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949CB" w:rsidTr="000949CB">
        <w:tc>
          <w:tcPr>
            <w:tcW w:w="4785" w:type="dxa"/>
          </w:tcPr>
          <w:p w:rsidR="000949CB" w:rsidRDefault="000949C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949CB" w:rsidRDefault="00094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0949CB" w:rsidRDefault="00094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УЗ «МОПТД»</w:t>
            </w:r>
          </w:p>
          <w:p w:rsidR="000949CB" w:rsidRDefault="00094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  __________  ____ № ___</w:t>
            </w:r>
          </w:p>
        </w:tc>
      </w:tr>
    </w:tbl>
    <w:p w:rsidR="00FD301F" w:rsidRDefault="00FD301F" w:rsidP="000949CB">
      <w:pPr>
        <w:spacing w:after="0"/>
        <w:rPr>
          <w:sz w:val="28"/>
          <w:szCs w:val="28"/>
        </w:rPr>
      </w:pPr>
    </w:p>
    <w:p w:rsidR="000949CB" w:rsidRPr="000949CB" w:rsidRDefault="000949CB" w:rsidP="000949CB">
      <w:pPr>
        <w:spacing w:after="0"/>
        <w:jc w:val="center"/>
        <w:rPr>
          <w:b/>
          <w:sz w:val="28"/>
          <w:szCs w:val="28"/>
        </w:rPr>
      </w:pPr>
      <w:r w:rsidRPr="000949CB">
        <w:rPr>
          <w:b/>
          <w:sz w:val="28"/>
          <w:szCs w:val="28"/>
        </w:rPr>
        <w:t>Программа занятий</w:t>
      </w:r>
    </w:p>
    <w:p w:rsidR="000949CB" w:rsidRDefault="003123A1" w:rsidP="000949C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«Фтизио-школы»</w:t>
      </w:r>
      <w:bookmarkStart w:id="0" w:name="_GoBack"/>
      <w:bookmarkEnd w:id="0"/>
    </w:p>
    <w:p w:rsidR="000949CB" w:rsidRDefault="000949CB" w:rsidP="000949CB">
      <w:pPr>
        <w:spacing w:after="0"/>
        <w:jc w:val="center"/>
        <w:rPr>
          <w:sz w:val="28"/>
          <w:szCs w:val="28"/>
        </w:rPr>
      </w:pPr>
    </w:p>
    <w:p w:rsidR="000949CB" w:rsidRDefault="000949CB" w:rsidP="000949CB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Занятие 1.</w:t>
      </w:r>
      <w:r>
        <w:rPr>
          <w:sz w:val="28"/>
          <w:szCs w:val="28"/>
        </w:rPr>
        <w:t xml:space="preserve"> </w:t>
      </w:r>
      <w:r w:rsidR="000A2D52">
        <w:rPr>
          <w:sz w:val="28"/>
          <w:szCs w:val="28"/>
        </w:rPr>
        <w:t>Методы ранней диагностики туберкулеза у взрослых и детей</w:t>
      </w:r>
      <w:r w:rsidRPr="000949CB">
        <w:rPr>
          <w:sz w:val="28"/>
          <w:szCs w:val="28"/>
        </w:rPr>
        <w:t xml:space="preserve">. </w:t>
      </w:r>
    </w:p>
    <w:p w:rsidR="00394F08" w:rsidRPr="00394F08" w:rsidRDefault="00394F08" w:rsidP="000949CB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Содержание. </w:t>
      </w:r>
      <w:r w:rsidR="000A2D52">
        <w:rPr>
          <w:sz w:val="28"/>
          <w:szCs w:val="28"/>
        </w:rPr>
        <w:t>Раннее выявление больных туберкулезом среди населения. Туберкулинодиагностика среди детей и подростков.</w:t>
      </w:r>
      <w:r w:rsidR="00490CD7">
        <w:rPr>
          <w:sz w:val="28"/>
          <w:szCs w:val="28"/>
        </w:rPr>
        <w:t xml:space="preserve"> Диаскинтест.</w:t>
      </w:r>
    </w:p>
    <w:p w:rsidR="000949CB" w:rsidRDefault="000949CB" w:rsidP="000949CB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0949CB" w:rsidRDefault="000949CB" w:rsidP="000949CB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пациентов о </w:t>
      </w:r>
      <w:r w:rsidR="000A2D52">
        <w:rPr>
          <w:sz w:val="28"/>
          <w:szCs w:val="28"/>
        </w:rPr>
        <w:t>ранних методах диагностики туберкулеза среди населения</w:t>
      </w:r>
      <w:r w:rsidR="000B1F9B">
        <w:rPr>
          <w:sz w:val="28"/>
          <w:szCs w:val="28"/>
        </w:rPr>
        <w:t>;</w:t>
      </w:r>
    </w:p>
    <w:p w:rsidR="000949CB" w:rsidRDefault="000A2D52" w:rsidP="000949CB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туберкулинодиагностика.</w:t>
      </w:r>
    </w:p>
    <w:p w:rsidR="001E1693" w:rsidRDefault="001E1693" w:rsidP="001E1693">
      <w:pPr>
        <w:pStyle w:val="a4"/>
        <w:spacing w:after="0"/>
        <w:jc w:val="both"/>
        <w:rPr>
          <w:sz w:val="28"/>
          <w:szCs w:val="28"/>
        </w:rPr>
      </w:pPr>
    </w:p>
    <w:p w:rsidR="00FB424D" w:rsidRDefault="00FB424D" w:rsidP="00FB424D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Занятие 2. </w:t>
      </w:r>
      <w:r w:rsidR="00490CD7">
        <w:rPr>
          <w:sz w:val="28"/>
          <w:szCs w:val="28"/>
        </w:rPr>
        <w:t>Алкоголизм и туберкулез</w:t>
      </w:r>
      <w:r w:rsidR="009D6F5C">
        <w:rPr>
          <w:sz w:val="28"/>
          <w:szCs w:val="28"/>
        </w:rPr>
        <w:t>.</w:t>
      </w:r>
    </w:p>
    <w:p w:rsidR="009D6F5C" w:rsidRPr="009D6F5C" w:rsidRDefault="009D6F5C" w:rsidP="00FB424D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Содержание. </w:t>
      </w:r>
      <w:r w:rsidR="00490CD7">
        <w:rPr>
          <w:sz w:val="28"/>
          <w:szCs w:val="28"/>
        </w:rPr>
        <w:t>Воздействие алкоголя на организм пациента во время химиотерапии</w:t>
      </w:r>
      <w:r>
        <w:rPr>
          <w:sz w:val="28"/>
          <w:szCs w:val="28"/>
        </w:rPr>
        <w:t>.</w:t>
      </w:r>
      <w:r w:rsidR="00490CD7">
        <w:rPr>
          <w:sz w:val="28"/>
          <w:szCs w:val="28"/>
        </w:rPr>
        <w:t xml:space="preserve"> </w:t>
      </w:r>
    </w:p>
    <w:p w:rsidR="000949CB" w:rsidRDefault="009D6F5C" w:rsidP="009D6F5C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9D6F5C" w:rsidRDefault="009D6F5C" w:rsidP="009D6F5C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пациентов о </w:t>
      </w:r>
      <w:r w:rsidR="00BB1EEB">
        <w:rPr>
          <w:sz w:val="28"/>
          <w:szCs w:val="28"/>
        </w:rPr>
        <w:t>вреде алкоголя</w:t>
      </w:r>
      <w:r w:rsidR="000B1F9B">
        <w:rPr>
          <w:sz w:val="28"/>
          <w:szCs w:val="28"/>
        </w:rPr>
        <w:t>;</w:t>
      </w:r>
    </w:p>
    <w:p w:rsidR="009D6F5C" w:rsidRPr="0041073C" w:rsidRDefault="00BB1EEB" w:rsidP="009D6F5C">
      <w:pPr>
        <w:pStyle w:val="a4"/>
        <w:numPr>
          <w:ilvl w:val="0"/>
          <w:numId w:val="3"/>
        </w:num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обучение пациентов самоанализу</w:t>
      </w:r>
      <w:r w:rsidR="009D6F5C">
        <w:rPr>
          <w:sz w:val="28"/>
          <w:szCs w:val="28"/>
        </w:rPr>
        <w:t xml:space="preserve"> факторов риска, связанных</w:t>
      </w:r>
      <w:r w:rsidR="001E1693">
        <w:rPr>
          <w:sz w:val="28"/>
          <w:szCs w:val="28"/>
        </w:rPr>
        <w:t xml:space="preserve"> с </w:t>
      </w:r>
      <w:r>
        <w:rPr>
          <w:sz w:val="28"/>
          <w:szCs w:val="28"/>
        </w:rPr>
        <w:t>приемом алкоголя</w:t>
      </w:r>
      <w:r w:rsidR="001E1693">
        <w:rPr>
          <w:sz w:val="28"/>
          <w:szCs w:val="28"/>
        </w:rPr>
        <w:t>.</w:t>
      </w:r>
    </w:p>
    <w:p w:rsidR="0041073C" w:rsidRPr="001E1693" w:rsidRDefault="0041073C" w:rsidP="0041073C">
      <w:pPr>
        <w:pStyle w:val="a4"/>
        <w:spacing w:after="0"/>
        <w:jc w:val="both"/>
        <w:rPr>
          <w:b/>
          <w:sz w:val="28"/>
          <w:szCs w:val="28"/>
        </w:rPr>
      </w:pPr>
    </w:p>
    <w:p w:rsidR="0041073C" w:rsidRDefault="0041073C" w:rsidP="0041073C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Занятие 3. </w:t>
      </w:r>
      <w:r>
        <w:rPr>
          <w:sz w:val="28"/>
          <w:szCs w:val="28"/>
        </w:rPr>
        <w:t>Туберкулез и курение.</w:t>
      </w:r>
    </w:p>
    <w:p w:rsidR="0041073C" w:rsidRDefault="0041073C" w:rsidP="0041073C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Содержание. </w:t>
      </w:r>
      <w:r>
        <w:rPr>
          <w:sz w:val="28"/>
          <w:szCs w:val="28"/>
        </w:rPr>
        <w:t>Эпидемиологические данные по заболеваемости туберкулезом среди курильщиков. Профилактика курения.</w:t>
      </w:r>
    </w:p>
    <w:p w:rsidR="0041073C" w:rsidRDefault="0041073C" w:rsidP="0041073C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41073C" w:rsidRDefault="0041073C" w:rsidP="0041073C">
      <w:pPr>
        <w:pStyle w:val="a4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пациентов о эпидемиологических данных по туберкулезу среди курильщиков;</w:t>
      </w:r>
    </w:p>
    <w:p w:rsidR="0041073C" w:rsidRDefault="0041073C" w:rsidP="0041073C">
      <w:pPr>
        <w:pStyle w:val="a4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курения</w:t>
      </w:r>
      <w:r w:rsidR="00CF019A">
        <w:rPr>
          <w:sz w:val="28"/>
          <w:szCs w:val="28"/>
        </w:rPr>
        <w:t>.</w:t>
      </w:r>
    </w:p>
    <w:p w:rsidR="0041073C" w:rsidRDefault="0041073C" w:rsidP="001E1693">
      <w:pPr>
        <w:spacing w:after="0"/>
        <w:jc w:val="both"/>
        <w:rPr>
          <w:b/>
          <w:sz w:val="28"/>
          <w:szCs w:val="28"/>
          <w:u w:val="single"/>
        </w:rPr>
      </w:pPr>
    </w:p>
    <w:p w:rsidR="001E1693" w:rsidRDefault="001E1693" w:rsidP="001E1693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Занятие </w:t>
      </w:r>
      <w:r w:rsidR="0041073C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="0041073C">
        <w:rPr>
          <w:sz w:val="28"/>
          <w:szCs w:val="28"/>
        </w:rPr>
        <w:t>Туберкулез и ВИЧ-инфекция</w:t>
      </w:r>
      <w:r w:rsidR="00D93216">
        <w:rPr>
          <w:sz w:val="28"/>
          <w:szCs w:val="28"/>
        </w:rPr>
        <w:t>.</w:t>
      </w:r>
    </w:p>
    <w:p w:rsidR="001E1693" w:rsidRDefault="001E1693" w:rsidP="001E1693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Содержание. </w:t>
      </w:r>
      <w:r w:rsidR="00B443A1">
        <w:rPr>
          <w:sz w:val="28"/>
          <w:szCs w:val="28"/>
        </w:rPr>
        <w:t>Распространение ВИЧ-инфекции</w:t>
      </w:r>
      <w:r w:rsidR="00D93216">
        <w:rPr>
          <w:sz w:val="28"/>
          <w:szCs w:val="28"/>
        </w:rPr>
        <w:t>.</w:t>
      </w:r>
      <w:r w:rsidR="00B443A1">
        <w:rPr>
          <w:sz w:val="28"/>
          <w:szCs w:val="28"/>
        </w:rPr>
        <w:t xml:space="preserve"> Клинические проявления у ВИЧ-инфицированных больных. Особенности течения ВИЧ-инфекции у детей. Выявление туберкулеза у больных ВИЧ-инфекцией. Профилактика и химиотерапия туберкулеза у ВИЧ-инфицированных.</w:t>
      </w:r>
    </w:p>
    <w:p w:rsidR="00B443A1" w:rsidRDefault="00B443A1" w:rsidP="001E1693">
      <w:pPr>
        <w:spacing w:after="0"/>
        <w:jc w:val="both"/>
        <w:rPr>
          <w:sz w:val="28"/>
          <w:szCs w:val="28"/>
        </w:rPr>
      </w:pPr>
    </w:p>
    <w:p w:rsidR="001E1693" w:rsidRDefault="001E1693" w:rsidP="001E169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Цель:</w:t>
      </w:r>
    </w:p>
    <w:p w:rsidR="001E1693" w:rsidRDefault="001E1693" w:rsidP="001E1693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пациентов </w:t>
      </w:r>
      <w:r w:rsidR="00B443A1">
        <w:rPr>
          <w:sz w:val="28"/>
          <w:szCs w:val="28"/>
        </w:rPr>
        <w:t>о ВИЧ-инфекции;</w:t>
      </w:r>
    </w:p>
    <w:p w:rsidR="00D93216" w:rsidRDefault="00B443A1" w:rsidP="001E1693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пациентов о профилактике ВИЧ-инфекции.</w:t>
      </w:r>
    </w:p>
    <w:p w:rsidR="007068B4" w:rsidRDefault="007068B4" w:rsidP="007068B4">
      <w:pPr>
        <w:spacing w:after="0"/>
        <w:jc w:val="both"/>
        <w:rPr>
          <w:sz w:val="28"/>
          <w:szCs w:val="28"/>
        </w:rPr>
      </w:pPr>
    </w:p>
    <w:p w:rsidR="007068B4" w:rsidRDefault="007068B4" w:rsidP="007068B4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Занятие </w:t>
      </w:r>
      <w:r w:rsidR="008929D2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="00D93216">
        <w:rPr>
          <w:sz w:val="28"/>
          <w:szCs w:val="28"/>
        </w:rPr>
        <w:t>«Туберкулез-инфекционная болезнь»</w:t>
      </w:r>
    </w:p>
    <w:p w:rsidR="007068B4" w:rsidRDefault="007068B4" w:rsidP="007068B4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Содержание. </w:t>
      </w:r>
      <w:r w:rsidR="00D93216">
        <w:rPr>
          <w:sz w:val="28"/>
          <w:szCs w:val="28"/>
        </w:rPr>
        <w:t>Этиология, эпидемиология, профилактика туберкулеза.</w:t>
      </w:r>
    </w:p>
    <w:p w:rsidR="007068B4" w:rsidRDefault="007068B4" w:rsidP="007068B4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7068B4" w:rsidRDefault="007068B4" w:rsidP="007068B4">
      <w:pPr>
        <w:pStyle w:val="a4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пациентов о </w:t>
      </w:r>
      <w:r w:rsidR="00D93216">
        <w:rPr>
          <w:sz w:val="28"/>
          <w:szCs w:val="28"/>
        </w:rPr>
        <w:t>этиологии, эпидемиологии и профилактике туберкулеза.</w:t>
      </w:r>
    </w:p>
    <w:p w:rsidR="008929D2" w:rsidRDefault="008929D2" w:rsidP="008929D2">
      <w:pPr>
        <w:pStyle w:val="a4"/>
        <w:spacing w:after="0"/>
        <w:jc w:val="both"/>
        <w:rPr>
          <w:sz w:val="28"/>
          <w:szCs w:val="28"/>
        </w:rPr>
      </w:pPr>
    </w:p>
    <w:p w:rsidR="007068B4" w:rsidRDefault="007068B4" w:rsidP="007068B4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Занятие </w:t>
      </w:r>
      <w:r w:rsidR="008929D2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="00D93216">
        <w:rPr>
          <w:sz w:val="28"/>
          <w:szCs w:val="28"/>
        </w:rPr>
        <w:t>Санитрно-эпидемический режим больного туберкулезом в быту.</w:t>
      </w:r>
    </w:p>
    <w:p w:rsidR="004008A7" w:rsidRPr="00306ED0" w:rsidRDefault="00306ED0" w:rsidP="007068B4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Содержание. </w:t>
      </w:r>
      <w:r w:rsidR="00D93216">
        <w:rPr>
          <w:sz w:val="28"/>
          <w:szCs w:val="28"/>
        </w:rPr>
        <w:t>Санитарная профилактика.</w:t>
      </w:r>
      <w:r w:rsidR="00CA08F3">
        <w:rPr>
          <w:sz w:val="28"/>
          <w:szCs w:val="28"/>
        </w:rPr>
        <w:t xml:space="preserve"> Оч</w:t>
      </w:r>
      <w:r w:rsidR="00D93216">
        <w:rPr>
          <w:sz w:val="28"/>
          <w:szCs w:val="28"/>
        </w:rPr>
        <w:t xml:space="preserve">аг туберкулезной инфекции. </w:t>
      </w:r>
      <w:r w:rsidR="00CA08F3">
        <w:rPr>
          <w:sz w:val="28"/>
          <w:szCs w:val="28"/>
        </w:rPr>
        <w:t>Профилактическая противоэпидемическая работа в очаге туберкулезной инфекции.</w:t>
      </w:r>
    </w:p>
    <w:p w:rsidR="004008A7" w:rsidRDefault="004008A7" w:rsidP="004008A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4008A7" w:rsidRDefault="004008A7" w:rsidP="004008A7">
      <w:pPr>
        <w:pStyle w:val="a4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пациентов о </w:t>
      </w:r>
      <w:r w:rsidR="00CA08F3">
        <w:rPr>
          <w:sz w:val="28"/>
          <w:szCs w:val="28"/>
        </w:rPr>
        <w:t xml:space="preserve">санитарной профилактике в очаге туберкулезной </w:t>
      </w:r>
      <w:r w:rsidR="00CF019A">
        <w:rPr>
          <w:sz w:val="28"/>
          <w:szCs w:val="28"/>
        </w:rPr>
        <w:t>инфекции.</w:t>
      </w:r>
    </w:p>
    <w:p w:rsidR="00CA08F3" w:rsidRDefault="00CA08F3" w:rsidP="004008A7">
      <w:pPr>
        <w:spacing w:after="0"/>
        <w:jc w:val="both"/>
        <w:rPr>
          <w:b/>
          <w:sz w:val="28"/>
          <w:szCs w:val="28"/>
          <w:u w:val="single"/>
        </w:rPr>
      </w:pPr>
    </w:p>
    <w:p w:rsidR="0041073C" w:rsidRDefault="0041073C" w:rsidP="0041073C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Занятие 7.</w:t>
      </w:r>
      <w:r>
        <w:rPr>
          <w:sz w:val="28"/>
          <w:szCs w:val="28"/>
        </w:rPr>
        <w:t xml:space="preserve"> Множественная лекарственная устойчивость и лечение больных с «МЛУ-ТБ».</w:t>
      </w:r>
    </w:p>
    <w:p w:rsidR="0041073C" w:rsidRDefault="0041073C" w:rsidP="0041073C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Содержание. </w:t>
      </w:r>
      <w:r>
        <w:rPr>
          <w:sz w:val="28"/>
          <w:szCs w:val="28"/>
        </w:rPr>
        <w:t>Группы повышенного риска развития лекарственной устойчивости. Особенности в лечении МОНО, ПОЛИ, МЛУ-туберкулеза.</w:t>
      </w:r>
    </w:p>
    <w:p w:rsidR="0041073C" w:rsidRDefault="0041073C" w:rsidP="0041073C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41073C" w:rsidRDefault="0041073C" w:rsidP="0041073C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пациентов о группах повышенного риска развития лекарственной устойчивости;</w:t>
      </w:r>
    </w:p>
    <w:p w:rsidR="0041073C" w:rsidRDefault="0041073C" w:rsidP="0041073C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 лечении МОНО, ПОЛИ, МЛУ-туберкулеза.</w:t>
      </w:r>
    </w:p>
    <w:p w:rsidR="00E903A1" w:rsidRDefault="00E903A1" w:rsidP="004008A7">
      <w:pPr>
        <w:spacing w:after="0"/>
        <w:jc w:val="both"/>
        <w:rPr>
          <w:sz w:val="28"/>
          <w:szCs w:val="28"/>
        </w:rPr>
      </w:pPr>
    </w:p>
    <w:p w:rsidR="008929D2" w:rsidRDefault="008929D2" w:rsidP="008929D2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Занятие 8.</w:t>
      </w:r>
      <w:r>
        <w:rPr>
          <w:sz w:val="28"/>
          <w:szCs w:val="28"/>
        </w:rPr>
        <w:t xml:space="preserve"> Правильное питание больных туберкулезом.</w:t>
      </w:r>
    </w:p>
    <w:p w:rsidR="008929D2" w:rsidRDefault="008929D2" w:rsidP="008929D2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Содержание. </w:t>
      </w:r>
      <w:r>
        <w:rPr>
          <w:sz w:val="28"/>
          <w:szCs w:val="28"/>
        </w:rPr>
        <w:t>Принципы организации питания при туберкулезе.</w:t>
      </w:r>
    </w:p>
    <w:p w:rsidR="008929D2" w:rsidRDefault="008929D2" w:rsidP="008929D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8929D2" w:rsidRDefault="008929D2" w:rsidP="008929D2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пациентов о принципах орга</w:t>
      </w:r>
      <w:r w:rsidR="00CF019A">
        <w:rPr>
          <w:sz w:val="28"/>
          <w:szCs w:val="28"/>
        </w:rPr>
        <w:t>низации питания при туберкулезе;</w:t>
      </w:r>
    </w:p>
    <w:p w:rsidR="008929D2" w:rsidRDefault="008929D2" w:rsidP="008929D2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</w:t>
      </w:r>
      <w:r w:rsidR="00CF019A">
        <w:rPr>
          <w:sz w:val="28"/>
          <w:szCs w:val="28"/>
        </w:rPr>
        <w:t xml:space="preserve">принципам </w:t>
      </w:r>
      <w:r>
        <w:rPr>
          <w:sz w:val="28"/>
          <w:szCs w:val="28"/>
        </w:rPr>
        <w:t>составлени</w:t>
      </w:r>
      <w:r w:rsidR="00CF019A">
        <w:rPr>
          <w:sz w:val="28"/>
          <w:szCs w:val="28"/>
        </w:rPr>
        <w:t>я</w:t>
      </w:r>
      <w:r>
        <w:rPr>
          <w:sz w:val="28"/>
          <w:szCs w:val="28"/>
        </w:rPr>
        <w:t xml:space="preserve"> индивидуального меню.</w:t>
      </w:r>
    </w:p>
    <w:p w:rsidR="008929D2" w:rsidRDefault="008929D2" w:rsidP="004008A7">
      <w:pPr>
        <w:spacing w:after="0"/>
        <w:jc w:val="both"/>
        <w:rPr>
          <w:sz w:val="28"/>
          <w:szCs w:val="28"/>
        </w:rPr>
      </w:pPr>
    </w:p>
    <w:p w:rsidR="008929D2" w:rsidRDefault="008929D2" w:rsidP="004008A7">
      <w:pPr>
        <w:spacing w:after="0"/>
        <w:jc w:val="both"/>
        <w:rPr>
          <w:sz w:val="28"/>
          <w:szCs w:val="28"/>
        </w:rPr>
      </w:pPr>
    </w:p>
    <w:p w:rsidR="008929D2" w:rsidRDefault="008929D2" w:rsidP="004008A7">
      <w:pPr>
        <w:spacing w:after="0"/>
        <w:jc w:val="both"/>
        <w:rPr>
          <w:sz w:val="28"/>
          <w:szCs w:val="28"/>
        </w:rPr>
      </w:pPr>
    </w:p>
    <w:p w:rsidR="008929D2" w:rsidRDefault="008929D2" w:rsidP="008929D2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Занятие 9.</w:t>
      </w:r>
      <w:r>
        <w:rPr>
          <w:sz w:val="28"/>
          <w:szCs w:val="28"/>
        </w:rPr>
        <w:t xml:space="preserve"> </w:t>
      </w:r>
      <w:r w:rsidR="00126EBB">
        <w:rPr>
          <w:sz w:val="28"/>
          <w:szCs w:val="28"/>
        </w:rPr>
        <w:t>Первичная лекарственная устойчивость и методы профилактики</w:t>
      </w:r>
      <w:r>
        <w:rPr>
          <w:sz w:val="28"/>
          <w:szCs w:val="28"/>
        </w:rPr>
        <w:t>.</w:t>
      </w:r>
    </w:p>
    <w:p w:rsidR="008929D2" w:rsidRDefault="008929D2" w:rsidP="008929D2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</w:t>
      </w:r>
      <w:r w:rsidR="00126EBB">
        <w:rPr>
          <w:b/>
          <w:sz w:val="28"/>
          <w:szCs w:val="28"/>
        </w:rPr>
        <w:t xml:space="preserve">держание. </w:t>
      </w:r>
      <w:r w:rsidR="00126EBB">
        <w:rPr>
          <w:sz w:val="28"/>
          <w:szCs w:val="28"/>
        </w:rPr>
        <w:t>Первичная лекарственная устойчивость. Методы профилактики первичной лекарственной устойчивости.</w:t>
      </w:r>
    </w:p>
    <w:p w:rsidR="008929D2" w:rsidRDefault="008929D2" w:rsidP="008929D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8929D2" w:rsidRDefault="008929D2" w:rsidP="008929D2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пациентов о </w:t>
      </w:r>
      <w:r w:rsidR="00126EBB">
        <w:rPr>
          <w:sz w:val="28"/>
          <w:szCs w:val="28"/>
        </w:rPr>
        <w:t>первичной лекарственной устойчивости;</w:t>
      </w:r>
    </w:p>
    <w:p w:rsidR="008929D2" w:rsidRDefault="00126EBB" w:rsidP="008929D2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методы профилактики первичной лекарственной устойчивости</w:t>
      </w:r>
      <w:r w:rsidR="008929D2">
        <w:rPr>
          <w:sz w:val="28"/>
          <w:szCs w:val="28"/>
        </w:rPr>
        <w:t>.</w:t>
      </w:r>
    </w:p>
    <w:p w:rsidR="008929D2" w:rsidRDefault="008929D2" w:rsidP="004008A7">
      <w:pPr>
        <w:spacing w:after="0"/>
        <w:jc w:val="both"/>
        <w:rPr>
          <w:b/>
          <w:sz w:val="28"/>
          <w:szCs w:val="28"/>
        </w:rPr>
      </w:pPr>
    </w:p>
    <w:p w:rsidR="00126EBB" w:rsidRDefault="00126EBB" w:rsidP="00126EBB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Занятие 10.</w:t>
      </w:r>
      <w:r>
        <w:rPr>
          <w:sz w:val="28"/>
          <w:szCs w:val="28"/>
        </w:rPr>
        <w:t xml:space="preserve"> Роль контролируемого лечения в предупреждении лекарственной устойчивости.</w:t>
      </w:r>
    </w:p>
    <w:p w:rsidR="00126EBB" w:rsidRDefault="00126EBB" w:rsidP="00126EB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Содержание. </w:t>
      </w:r>
      <w:r>
        <w:rPr>
          <w:sz w:val="28"/>
          <w:szCs w:val="28"/>
        </w:rPr>
        <w:t>Роль контролируемого лечения в предупреждении лекарственной устойчивости. Причины неэффективного лечения.</w:t>
      </w:r>
    </w:p>
    <w:p w:rsidR="00126EBB" w:rsidRDefault="00126EBB" w:rsidP="00126EB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126EBB" w:rsidRDefault="00126EBB" w:rsidP="00126EBB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пациентов о </w:t>
      </w:r>
      <w:r w:rsidR="00872357">
        <w:rPr>
          <w:sz w:val="28"/>
          <w:szCs w:val="28"/>
        </w:rPr>
        <w:t>роли контролируемого лечения в предупреждении лекарственной устойчивости</w:t>
      </w:r>
      <w:r>
        <w:rPr>
          <w:sz w:val="28"/>
          <w:szCs w:val="28"/>
        </w:rPr>
        <w:t>;</w:t>
      </w:r>
    </w:p>
    <w:p w:rsidR="00126EBB" w:rsidRDefault="00872357" w:rsidP="00126EBB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Анализ причин неэффективного лечения туберкулеза</w:t>
      </w:r>
      <w:r w:rsidR="00126EBB">
        <w:rPr>
          <w:sz w:val="28"/>
          <w:szCs w:val="28"/>
        </w:rPr>
        <w:t>.</w:t>
      </w:r>
    </w:p>
    <w:p w:rsidR="00126EBB" w:rsidRPr="008929D2" w:rsidRDefault="00126EBB" w:rsidP="004008A7">
      <w:pPr>
        <w:spacing w:after="0"/>
        <w:jc w:val="both"/>
        <w:rPr>
          <w:b/>
          <w:sz w:val="28"/>
          <w:szCs w:val="28"/>
        </w:rPr>
      </w:pPr>
    </w:p>
    <w:sectPr w:rsidR="00126EBB" w:rsidRPr="0089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43B03"/>
    <w:multiLevelType w:val="hybridMultilevel"/>
    <w:tmpl w:val="5F5EF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00BFA"/>
    <w:multiLevelType w:val="hybridMultilevel"/>
    <w:tmpl w:val="5A807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93763"/>
    <w:multiLevelType w:val="hybridMultilevel"/>
    <w:tmpl w:val="2C96B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C1207"/>
    <w:multiLevelType w:val="hybridMultilevel"/>
    <w:tmpl w:val="A134D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95BC6"/>
    <w:multiLevelType w:val="hybridMultilevel"/>
    <w:tmpl w:val="2E9C7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CB"/>
    <w:rsid w:val="000949CB"/>
    <w:rsid w:val="000A2D52"/>
    <w:rsid w:val="000B1F9B"/>
    <w:rsid w:val="00105E2C"/>
    <w:rsid w:val="00126EBB"/>
    <w:rsid w:val="001E1693"/>
    <w:rsid w:val="00230F3A"/>
    <w:rsid w:val="00306ED0"/>
    <w:rsid w:val="003123A1"/>
    <w:rsid w:val="00394F08"/>
    <w:rsid w:val="004008A7"/>
    <w:rsid w:val="0041073C"/>
    <w:rsid w:val="00490CD7"/>
    <w:rsid w:val="004C78CB"/>
    <w:rsid w:val="007068B4"/>
    <w:rsid w:val="00872357"/>
    <w:rsid w:val="008929D2"/>
    <w:rsid w:val="009D6F5C"/>
    <w:rsid w:val="00B04911"/>
    <w:rsid w:val="00B443A1"/>
    <w:rsid w:val="00BB1EEB"/>
    <w:rsid w:val="00CA08F3"/>
    <w:rsid w:val="00CF019A"/>
    <w:rsid w:val="00D93216"/>
    <w:rsid w:val="00E903A1"/>
    <w:rsid w:val="00EF07DB"/>
    <w:rsid w:val="00FB424D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8</cp:revision>
  <cp:lastPrinted>2017-10-30T11:29:00Z</cp:lastPrinted>
  <dcterms:created xsi:type="dcterms:W3CDTF">2017-01-31T09:52:00Z</dcterms:created>
  <dcterms:modified xsi:type="dcterms:W3CDTF">2017-10-30T11:29:00Z</dcterms:modified>
</cp:coreProperties>
</file>